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EBE09F" w14:textId="77777777" w:rsidR="00386976" w:rsidRPr="001072C2" w:rsidRDefault="00386976" w:rsidP="00386976">
      <w:pPr>
        <w:jc w:val="center"/>
        <w:rPr>
          <w:rFonts w:ascii="Imprint MT Shadow" w:hAnsi="Imprint MT Shadow"/>
          <w:b/>
          <w:bCs/>
          <w:sz w:val="40"/>
          <w:szCs w:val="40"/>
          <w:lang w:val="en-US"/>
        </w:rPr>
      </w:pPr>
      <w:proofErr w:type="spellStart"/>
      <w:r w:rsidRPr="001072C2">
        <w:rPr>
          <w:rFonts w:ascii="Imprint MT Shadow" w:hAnsi="Imprint MT Shadow"/>
          <w:b/>
          <w:bCs/>
          <w:sz w:val="40"/>
          <w:szCs w:val="40"/>
          <w:lang w:val="en-US"/>
        </w:rPr>
        <w:t>Armonia</w:t>
      </w:r>
      <w:proofErr w:type="spellEnd"/>
      <w:r w:rsidRPr="001072C2">
        <w:rPr>
          <w:rFonts w:ascii="Imprint MT Shadow" w:hAnsi="Imprint MT Shadow"/>
          <w:b/>
          <w:bCs/>
          <w:sz w:val="40"/>
          <w:szCs w:val="40"/>
          <w:lang w:val="en-US"/>
        </w:rPr>
        <w:t xml:space="preserve"> celeste</w:t>
      </w:r>
    </w:p>
    <w:p w14:paraId="2E61B85A" w14:textId="77777777" w:rsidR="00386976" w:rsidRPr="001072C2" w:rsidRDefault="00386976" w:rsidP="00386976">
      <w:pPr>
        <w:jc w:val="center"/>
        <w:rPr>
          <w:rFonts w:ascii="Source Sans Pro" w:hAnsi="Source Sans Pro"/>
          <w:b/>
          <w:bCs/>
          <w:sz w:val="32"/>
          <w:szCs w:val="32"/>
          <w:lang w:val="en-US"/>
        </w:rPr>
      </w:pPr>
    </w:p>
    <w:p w14:paraId="0A30A7C0" w14:textId="77777777" w:rsidR="001072C2" w:rsidRPr="001072C2" w:rsidRDefault="001072C2" w:rsidP="001072C2">
      <w:pPr>
        <w:jc w:val="center"/>
        <w:rPr>
          <w:rFonts w:ascii="Source Sans Pro" w:hAnsi="Source Sans Pro"/>
          <w:sz w:val="32"/>
          <w:szCs w:val="32"/>
          <w:lang w:val="en-US"/>
        </w:rPr>
      </w:pPr>
      <w:r w:rsidRPr="001072C2">
        <w:rPr>
          <w:rFonts w:ascii="Source Sans Pro" w:hAnsi="Source Sans Pro"/>
          <w:sz w:val="32"/>
          <w:szCs w:val="32"/>
          <w:lang w:val="en-US"/>
        </w:rPr>
        <w:t>Instrumental music of the 16th and 17th centuries</w:t>
      </w:r>
    </w:p>
    <w:p w14:paraId="07A033AA" w14:textId="77777777" w:rsidR="001072C2" w:rsidRPr="001072C2" w:rsidRDefault="001072C2" w:rsidP="001072C2">
      <w:pPr>
        <w:jc w:val="center"/>
        <w:rPr>
          <w:rFonts w:ascii="Source Sans Pro" w:hAnsi="Source Sans Pro"/>
          <w:sz w:val="32"/>
          <w:szCs w:val="32"/>
        </w:rPr>
      </w:pPr>
      <w:proofErr w:type="spellStart"/>
      <w:r w:rsidRPr="001072C2">
        <w:rPr>
          <w:rFonts w:ascii="Source Sans Pro" w:hAnsi="Source Sans Pro"/>
          <w:sz w:val="32"/>
          <w:szCs w:val="32"/>
        </w:rPr>
        <w:t>from</w:t>
      </w:r>
      <w:proofErr w:type="spellEnd"/>
      <w:r w:rsidRPr="001072C2">
        <w:rPr>
          <w:rFonts w:ascii="Source Sans Pro" w:hAnsi="Source Sans Pro"/>
          <w:sz w:val="32"/>
          <w:szCs w:val="32"/>
        </w:rPr>
        <w:t xml:space="preserve"> </w:t>
      </w:r>
      <w:proofErr w:type="spellStart"/>
      <w:r w:rsidRPr="001072C2">
        <w:rPr>
          <w:rFonts w:ascii="Source Sans Pro" w:hAnsi="Source Sans Pro"/>
          <w:sz w:val="32"/>
          <w:szCs w:val="32"/>
        </w:rPr>
        <w:t>Italy</w:t>
      </w:r>
      <w:proofErr w:type="spellEnd"/>
      <w:r w:rsidRPr="001072C2">
        <w:rPr>
          <w:rFonts w:ascii="Source Sans Pro" w:hAnsi="Source Sans Pro"/>
          <w:sz w:val="32"/>
          <w:szCs w:val="32"/>
        </w:rPr>
        <w:t>, England and Germany</w:t>
      </w:r>
    </w:p>
    <w:p w14:paraId="4AA8E4F2" w14:textId="77777777" w:rsidR="00386976" w:rsidRDefault="00386976" w:rsidP="00386976">
      <w:pPr>
        <w:jc w:val="center"/>
        <w:rPr>
          <w:rFonts w:ascii="Source Sans Pro" w:hAnsi="Source Sans Pro"/>
          <w:sz w:val="32"/>
          <w:szCs w:val="32"/>
        </w:rPr>
      </w:pPr>
    </w:p>
    <w:p w14:paraId="3E0614A0" w14:textId="3F46249B" w:rsidR="00386976" w:rsidRPr="001072C2" w:rsidRDefault="001072C2" w:rsidP="00386976">
      <w:pPr>
        <w:jc w:val="center"/>
        <w:rPr>
          <w:sz w:val="32"/>
          <w:szCs w:val="32"/>
          <w:lang w:val="en-US"/>
        </w:rPr>
      </w:pPr>
      <w:r w:rsidRPr="001072C2">
        <w:rPr>
          <w:sz w:val="32"/>
          <w:szCs w:val="32"/>
          <w:lang w:val="en-US"/>
        </w:rPr>
        <w:t>Music</w:t>
      </w:r>
      <w:r w:rsidR="00386976" w:rsidRPr="001072C2">
        <w:rPr>
          <w:sz w:val="32"/>
          <w:szCs w:val="32"/>
          <w:lang w:val="en-US"/>
        </w:rPr>
        <w:t xml:space="preserve"> </w:t>
      </w:r>
      <w:r>
        <w:rPr>
          <w:sz w:val="32"/>
          <w:szCs w:val="32"/>
          <w:lang w:val="en-US"/>
        </w:rPr>
        <w:t>by</w:t>
      </w:r>
      <w:r w:rsidR="00386976" w:rsidRPr="001072C2">
        <w:rPr>
          <w:sz w:val="32"/>
          <w:szCs w:val="32"/>
          <w:lang w:val="en-US"/>
        </w:rPr>
        <w:t xml:space="preserve"> Ortiz, Fontana, </w:t>
      </w:r>
      <w:proofErr w:type="spellStart"/>
      <w:r w:rsidR="00386976" w:rsidRPr="001072C2">
        <w:rPr>
          <w:sz w:val="32"/>
          <w:szCs w:val="32"/>
          <w:lang w:val="en-US"/>
        </w:rPr>
        <w:t>Matteis</w:t>
      </w:r>
      <w:proofErr w:type="spellEnd"/>
      <w:r w:rsidR="00386976" w:rsidRPr="001072C2">
        <w:rPr>
          <w:sz w:val="32"/>
          <w:szCs w:val="32"/>
          <w:lang w:val="en-US"/>
        </w:rPr>
        <w:t xml:space="preserve"> </w:t>
      </w:r>
      <w:r>
        <w:rPr>
          <w:sz w:val="32"/>
          <w:szCs w:val="32"/>
          <w:lang w:val="en-US"/>
        </w:rPr>
        <w:t>and others</w:t>
      </w:r>
    </w:p>
    <w:p w14:paraId="67D74EA4" w14:textId="77777777" w:rsidR="00386976" w:rsidRPr="001072C2" w:rsidRDefault="00386976" w:rsidP="00386976">
      <w:pPr>
        <w:rPr>
          <w:rFonts w:ascii="Source Sans Pro" w:hAnsi="Source Sans Pro"/>
          <w:lang w:val="en-US"/>
        </w:rPr>
      </w:pPr>
    </w:p>
    <w:p w14:paraId="36C497AE" w14:textId="77777777" w:rsidR="00386976" w:rsidRPr="001072C2" w:rsidRDefault="00386976" w:rsidP="00386976">
      <w:pPr>
        <w:rPr>
          <w:rFonts w:ascii="Source Sans Pro" w:hAnsi="Source Sans Pro"/>
          <w:lang w:val="en-US"/>
        </w:rPr>
      </w:pPr>
    </w:p>
    <w:p w14:paraId="63CC5E69" w14:textId="77777777" w:rsidR="001072C2" w:rsidRPr="001072C2" w:rsidRDefault="001072C2" w:rsidP="001072C2">
      <w:pPr>
        <w:rPr>
          <w:rFonts w:ascii="Source Sans Pro" w:hAnsi="Source Sans Pro"/>
          <w:lang w:val="en-US"/>
        </w:rPr>
      </w:pPr>
      <w:r w:rsidRPr="001072C2">
        <w:rPr>
          <w:rFonts w:ascii="Source Sans Pro" w:hAnsi="Source Sans Pro"/>
          <w:lang w:val="en-US"/>
        </w:rPr>
        <w:t>"</w:t>
      </w:r>
      <w:proofErr w:type="spellStart"/>
      <w:r w:rsidRPr="001072C2">
        <w:rPr>
          <w:rFonts w:ascii="Source Sans Pro" w:hAnsi="Source Sans Pro"/>
          <w:lang w:val="en-US"/>
        </w:rPr>
        <w:t>Armonia</w:t>
      </w:r>
      <w:proofErr w:type="spellEnd"/>
      <w:r w:rsidRPr="001072C2">
        <w:rPr>
          <w:rFonts w:ascii="Source Sans Pro" w:hAnsi="Source Sans Pro"/>
          <w:lang w:val="en-US"/>
        </w:rPr>
        <w:t xml:space="preserve"> celeste - Heavenly Balance" is the title of our concert </w:t>
      </w:r>
      <w:proofErr w:type="spellStart"/>
      <w:r w:rsidRPr="001072C2">
        <w:rPr>
          <w:rFonts w:ascii="Source Sans Pro" w:hAnsi="Source Sans Pro"/>
          <w:lang w:val="en-US"/>
        </w:rPr>
        <w:t>programme</w:t>
      </w:r>
      <w:proofErr w:type="spellEnd"/>
      <w:r w:rsidRPr="001072C2">
        <w:rPr>
          <w:rFonts w:ascii="Source Sans Pro" w:hAnsi="Source Sans Pro"/>
          <w:lang w:val="en-US"/>
        </w:rPr>
        <w:t xml:space="preserve">, the common thread of which is the stylistic change in art around 1600: In this period, on the threshold between the Renaissance and the Baroque, the emotionality of the individual becomes the </w:t>
      </w:r>
      <w:proofErr w:type="spellStart"/>
      <w:r w:rsidRPr="001072C2">
        <w:rPr>
          <w:rFonts w:ascii="Source Sans Pro" w:hAnsi="Source Sans Pro"/>
          <w:lang w:val="en-US"/>
        </w:rPr>
        <w:t>centre</w:t>
      </w:r>
      <w:proofErr w:type="spellEnd"/>
      <w:r w:rsidRPr="001072C2">
        <w:rPr>
          <w:rFonts w:ascii="Source Sans Pro" w:hAnsi="Source Sans Pro"/>
          <w:lang w:val="en-US"/>
        </w:rPr>
        <w:t xml:space="preserve"> of attention in the new literature, painting and music and confidently paves its way. The baroque style was born!</w:t>
      </w:r>
    </w:p>
    <w:p w14:paraId="324ED5E9" w14:textId="77777777" w:rsidR="001072C2" w:rsidRPr="001072C2" w:rsidRDefault="001072C2" w:rsidP="001072C2">
      <w:pPr>
        <w:rPr>
          <w:rFonts w:ascii="Source Sans Pro" w:hAnsi="Source Sans Pro"/>
          <w:lang w:val="en-US"/>
        </w:rPr>
      </w:pPr>
      <w:r w:rsidRPr="001072C2">
        <w:rPr>
          <w:rFonts w:ascii="Source Sans Pro" w:hAnsi="Source Sans Pro"/>
          <w:lang w:val="en-US"/>
        </w:rPr>
        <w:t xml:space="preserve">In our </w:t>
      </w:r>
      <w:proofErr w:type="spellStart"/>
      <w:r w:rsidRPr="001072C2">
        <w:rPr>
          <w:rFonts w:ascii="Source Sans Pro" w:hAnsi="Source Sans Pro"/>
          <w:lang w:val="en-US"/>
        </w:rPr>
        <w:t>programme</w:t>
      </w:r>
      <w:proofErr w:type="spellEnd"/>
      <w:r w:rsidRPr="001072C2">
        <w:rPr>
          <w:rFonts w:ascii="Source Sans Pro" w:hAnsi="Source Sans Pro"/>
          <w:lang w:val="en-US"/>
        </w:rPr>
        <w:t>, we give a hearing to both Renaissance and Baroque music in order to make the interweaving of the two eras tangible.</w:t>
      </w:r>
      <w:r w:rsidRPr="001072C2">
        <w:rPr>
          <w:rFonts w:ascii="Source Sans Pro" w:hAnsi="Source Sans Pro"/>
          <w:lang w:val="en-US"/>
        </w:rPr>
        <w:br/>
        <w:t xml:space="preserve">On the one hand, there is the sound world of the Renaissance, represented in our </w:t>
      </w:r>
      <w:proofErr w:type="spellStart"/>
      <w:r w:rsidRPr="001072C2">
        <w:rPr>
          <w:rFonts w:ascii="Source Sans Pro" w:hAnsi="Source Sans Pro"/>
          <w:lang w:val="en-US"/>
        </w:rPr>
        <w:t>programme</w:t>
      </w:r>
      <w:proofErr w:type="spellEnd"/>
      <w:r w:rsidRPr="001072C2">
        <w:rPr>
          <w:rFonts w:ascii="Source Sans Pro" w:hAnsi="Source Sans Pro"/>
          <w:lang w:val="en-US"/>
        </w:rPr>
        <w:t xml:space="preserve"> with traditional and lively dances by Ortiz or </w:t>
      </w:r>
      <w:proofErr w:type="spellStart"/>
      <w:r w:rsidRPr="001072C2">
        <w:rPr>
          <w:rFonts w:ascii="Source Sans Pro" w:hAnsi="Source Sans Pro"/>
          <w:lang w:val="en-US"/>
        </w:rPr>
        <w:t>Schop</w:t>
      </w:r>
      <w:proofErr w:type="spellEnd"/>
      <w:r w:rsidRPr="001072C2">
        <w:rPr>
          <w:rFonts w:ascii="Source Sans Pro" w:hAnsi="Source Sans Pro"/>
          <w:lang w:val="en-US"/>
        </w:rPr>
        <w:t xml:space="preserve">, as well as with complex contrapuntal madrigals by Palestrina and de </w:t>
      </w:r>
      <w:proofErr w:type="spellStart"/>
      <w:r w:rsidRPr="001072C2">
        <w:rPr>
          <w:rFonts w:ascii="Source Sans Pro" w:hAnsi="Source Sans Pro"/>
          <w:lang w:val="en-US"/>
        </w:rPr>
        <w:t>Rore</w:t>
      </w:r>
      <w:proofErr w:type="spellEnd"/>
      <w:r w:rsidRPr="001072C2">
        <w:rPr>
          <w:rFonts w:ascii="Source Sans Pro" w:hAnsi="Source Sans Pro"/>
          <w:lang w:val="en-US"/>
        </w:rPr>
        <w:t>.</w:t>
      </w:r>
      <w:r w:rsidRPr="001072C2">
        <w:rPr>
          <w:rFonts w:ascii="Source Sans Pro" w:hAnsi="Source Sans Pro"/>
          <w:lang w:val="en-US"/>
        </w:rPr>
        <w:br/>
        <w:t xml:space="preserve">On the other hand, there are the compositions of the (Early) Baroque period, represented by sonatas and suites from the 17th century, which </w:t>
      </w:r>
      <w:proofErr w:type="spellStart"/>
      <w:r w:rsidRPr="001072C2">
        <w:rPr>
          <w:rFonts w:ascii="Source Sans Pro" w:hAnsi="Source Sans Pro"/>
          <w:lang w:val="en-US"/>
        </w:rPr>
        <w:t>epitomise</w:t>
      </w:r>
      <w:proofErr w:type="spellEnd"/>
      <w:r w:rsidRPr="001072C2">
        <w:rPr>
          <w:rFonts w:ascii="Source Sans Pro" w:hAnsi="Source Sans Pro"/>
          <w:lang w:val="en-US"/>
        </w:rPr>
        <w:t xml:space="preserve"> the new. All music from this period is suddenly charged with emotion and reflects audible passions. Our </w:t>
      </w:r>
      <w:proofErr w:type="spellStart"/>
      <w:r w:rsidRPr="001072C2">
        <w:rPr>
          <w:rFonts w:ascii="Source Sans Pro" w:hAnsi="Source Sans Pro"/>
          <w:lang w:val="en-US"/>
        </w:rPr>
        <w:t>programme</w:t>
      </w:r>
      <w:proofErr w:type="spellEnd"/>
      <w:r w:rsidRPr="001072C2">
        <w:rPr>
          <w:rFonts w:ascii="Source Sans Pro" w:hAnsi="Source Sans Pro"/>
          <w:lang w:val="en-US"/>
        </w:rPr>
        <w:t xml:space="preserve"> therefore includes very expressive instrumental arrangements of vocal music as well as virtuoso solo sonatas that have clearly emancipated themselves from vocal music. A new self-confidence of the instruments and their players can be experienced through the addition of new instrumental possibilities, such as the rapid passagework over several octaves, sustained by an expressive and harmonious basso continuo.</w:t>
      </w:r>
    </w:p>
    <w:p w14:paraId="1571177A" w14:textId="77777777" w:rsidR="001072C2" w:rsidRPr="001072C2" w:rsidRDefault="001072C2" w:rsidP="001072C2">
      <w:pPr>
        <w:rPr>
          <w:rFonts w:ascii="Source Sans Pro" w:hAnsi="Source Sans Pro"/>
          <w:lang w:val="en-US"/>
        </w:rPr>
      </w:pPr>
      <w:r w:rsidRPr="001072C2">
        <w:rPr>
          <w:rFonts w:ascii="Source Sans Pro" w:hAnsi="Source Sans Pro"/>
          <w:lang w:val="en-US"/>
        </w:rPr>
        <w:t>It is exciting for us to span these very different musical horizons and create a balance for you!</w:t>
      </w:r>
      <w:r w:rsidRPr="001072C2">
        <w:rPr>
          <w:rFonts w:ascii="Source Sans Pro" w:hAnsi="Source Sans Pro"/>
          <w:lang w:val="en-US"/>
        </w:rPr>
        <w:br/>
        <w:t xml:space="preserve">In this way, you can experience in the </w:t>
      </w:r>
      <w:proofErr w:type="spellStart"/>
      <w:r w:rsidRPr="001072C2">
        <w:rPr>
          <w:rFonts w:ascii="Source Sans Pro" w:hAnsi="Source Sans Pro"/>
          <w:lang w:val="en-US"/>
        </w:rPr>
        <w:t>programme</w:t>
      </w:r>
      <w:proofErr w:type="spellEnd"/>
      <w:r w:rsidRPr="001072C2">
        <w:rPr>
          <w:rFonts w:ascii="Source Sans Pro" w:hAnsi="Source Sans Pro"/>
          <w:lang w:val="en-US"/>
        </w:rPr>
        <w:t xml:space="preserve"> how audible connections arise between these poles. The change of style in music around 1600 is, depending on your point of view, not a radical revolution, but a change that also preserves the essence of the old through references and connections in the new and lets the spark of the new glow in the old:</w:t>
      </w:r>
      <w:r w:rsidRPr="001072C2">
        <w:rPr>
          <w:rFonts w:ascii="Source Sans Pro" w:hAnsi="Source Sans Pro"/>
          <w:lang w:val="en-US"/>
        </w:rPr>
        <w:br/>
      </w:r>
      <w:proofErr w:type="spellStart"/>
      <w:r w:rsidRPr="001072C2">
        <w:rPr>
          <w:rFonts w:ascii="Source Sans Pro" w:hAnsi="Source Sans Pro"/>
          <w:lang w:val="en-US"/>
        </w:rPr>
        <w:t>Armonia</w:t>
      </w:r>
      <w:proofErr w:type="spellEnd"/>
      <w:r w:rsidRPr="001072C2">
        <w:rPr>
          <w:rFonts w:ascii="Source Sans Pro" w:hAnsi="Source Sans Pro"/>
          <w:lang w:val="en-US"/>
        </w:rPr>
        <w:t xml:space="preserve"> celeste!</w:t>
      </w:r>
    </w:p>
    <w:p w14:paraId="2A5CE530" w14:textId="77777777" w:rsidR="0001717E" w:rsidRPr="001072C2" w:rsidRDefault="0001717E">
      <w:pPr>
        <w:rPr>
          <w:rFonts w:ascii="Source Sans Pro" w:hAnsi="Source Sans Pro"/>
          <w:lang w:val="en-US"/>
        </w:rPr>
      </w:pPr>
    </w:p>
    <w:p w14:paraId="1110E5C6" w14:textId="77777777" w:rsidR="00386976" w:rsidRPr="001072C2" w:rsidRDefault="00386976">
      <w:pPr>
        <w:rPr>
          <w:rFonts w:ascii="Source Sans Pro" w:hAnsi="Source Sans Pro"/>
          <w:lang w:val="en-US"/>
        </w:rPr>
      </w:pPr>
    </w:p>
    <w:p w14:paraId="7FA4A3CB" w14:textId="77777777" w:rsidR="00386976" w:rsidRPr="001072C2" w:rsidRDefault="00386976">
      <w:pPr>
        <w:rPr>
          <w:rFonts w:ascii="Source Sans Pro" w:hAnsi="Source Sans Pro"/>
          <w:lang w:val="en-US"/>
        </w:rPr>
      </w:pPr>
    </w:p>
    <w:p w14:paraId="7416BC7D" w14:textId="274A097D" w:rsidR="00386976" w:rsidRPr="008916FF" w:rsidRDefault="00386976" w:rsidP="00386976">
      <w:pPr>
        <w:jc w:val="center"/>
        <w:rPr>
          <w:rFonts w:ascii="Imprint MT Shadow" w:hAnsi="Imprint MT Shadow"/>
          <w:b/>
          <w:bCs/>
          <w:sz w:val="40"/>
          <w:szCs w:val="40"/>
          <w:lang w:val="en-US"/>
        </w:rPr>
      </w:pPr>
      <w:r w:rsidRPr="008916FF">
        <w:rPr>
          <w:rFonts w:ascii="Imprint MT Shadow" w:hAnsi="Imprint MT Shadow"/>
          <w:b/>
          <w:bCs/>
          <w:sz w:val="40"/>
          <w:szCs w:val="40"/>
          <w:lang w:val="en-US"/>
        </w:rPr>
        <w:t xml:space="preserve">Cielo </w:t>
      </w:r>
      <w:proofErr w:type="spellStart"/>
      <w:r w:rsidRPr="008916FF">
        <w:rPr>
          <w:rFonts w:ascii="Imprint MT Shadow" w:hAnsi="Imprint MT Shadow"/>
          <w:b/>
          <w:bCs/>
          <w:sz w:val="40"/>
          <w:szCs w:val="40"/>
          <w:lang w:val="en-US"/>
        </w:rPr>
        <w:t>barocco</w:t>
      </w:r>
      <w:proofErr w:type="spellEnd"/>
    </w:p>
    <w:p w14:paraId="1891F854" w14:textId="77777777" w:rsidR="00386976" w:rsidRPr="008916FF" w:rsidRDefault="00386976">
      <w:pPr>
        <w:rPr>
          <w:rFonts w:ascii="Imprint MT Shadow" w:hAnsi="Imprint MT Shadow"/>
          <w:b/>
          <w:bCs/>
          <w:sz w:val="40"/>
          <w:szCs w:val="40"/>
          <w:lang w:val="en-US"/>
        </w:rPr>
      </w:pPr>
    </w:p>
    <w:p w14:paraId="3AFED17C" w14:textId="41E2425E" w:rsidR="00386976" w:rsidRPr="008916FF" w:rsidRDefault="00386976" w:rsidP="00386976">
      <w:pPr>
        <w:jc w:val="center"/>
        <w:rPr>
          <w:rFonts w:ascii="Source Sans Pro" w:hAnsi="Source Sans Pro"/>
          <w:lang w:val="en-US"/>
        </w:rPr>
      </w:pPr>
      <w:r w:rsidRPr="008916FF">
        <w:rPr>
          <w:rFonts w:ascii="Source Sans Pro" w:hAnsi="Source Sans Pro"/>
          <w:lang w:val="en-US"/>
        </w:rPr>
        <w:t xml:space="preserve">Frank Oberschelp - </w:t>
      </w:r>
      <w:r w:rsidR="008916FF" w:rsidRPr="008916FF">
        <w:rPr>
          <w:rFonts w:ascii="Source Sans Pro" w:hAnsi="Source Sans Pro"/>
          <w:lang w:val="en-US"/>
        </w:rPr>
        <w:t>recorders</w:t>
      </w:r>
    </w:p>
    <w:p w14:paraId="5CB757C3" w14:textId="7E35ADF9" w:rsidR="00386976" w:rsidRPr="008916FF" w:rsidRDefault="00386976" w:rsidP="00386976">
      <w:pPr>
        <w:jc w:val="center"/>
        <w:rPr>
          <w:rFonts w:ascii="Source Sans Pro" w:hAnsi="Source Sans Pro"/>
          <w:lang w:val="en-US"/>
        </w:rPr>
      </w:pPr>
      <w:r w:rsidRPr="008916FF">
        <w:rPr>
          <w:rFonts w:ascii="Source Sans Pro" w:hAnsi="Source Sans Pro"/>
          <w:lang w:val="en-US"/>
        </w:rPr>
        <w:t xml:space="preserve">Riccardo Delfino – </w:t>
      </w:r>
      <w:r w:rsidR="008916FF">
        <w:rPr>
          <w:rFonts w:ascii="Source Sans Pro" w:hAnsi="Source Sans Pro"/>
          <w:lang w:val="en-US"/>
        </w:rPr>
        <w:t>baroque harp</w:t>
      </w:r>
    </w:p>
    <w:p w14:paraId="4B595A08" w14:textId="77777777" w:rsidR="00386976" w:rsidRPr="008916FF" w:rsidRDefault="00386976">
      <w:pPr>
        <w:rPr>
          <w:rFonts w:ascii="Imprint MT Shadow" w:hAnsi="Imprint MT Shadow"/>
          <w:b/>
          <w:bCs/>
          <w:sz w:val="40"/>
          <w:szCs w:val="40"/>
          <w:lang w:val="en-US"/>
        </w:rPr>
      </w:pPr>
    </w:p>
    <w:sectPr w:rsidR="00386976" w:rsidRPr="008916FF" w:rsidSect="001741D1">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Imprint MT Shadow">
    <w:panose1 w:val="04020605060303030202"/>
    <w:charset w:val="4D"/>
    <w:family w:val="decorative"/>
    <w:pitch w:val="variable"/>
    <w:sig w:usb0="00000003" w:usb1="00000000" w:usb2="00000000" w:usb3="00000000" w:csb0="00000001" w:csb1="00000000"/>
  </w:font>
  <w:font w:name="Source Sans Pro">
    <w:panose1 w:val="020B0503030403020204"/>
    <w:charset w:val="00"/>
    <w:family w:val="swiss"/>
    <w:pitch w:val="variable"/>
    <w:sig w:usb0="600002F7" w:usb1="02000001"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976"/>
    <w:rsid w:val="0001717E"/>
    <w:rsid w:val="001072C2"/>
    <w:rsid w:val="001741D1"/>
    <w:rsid w:val="001F388E"/>
    <w:rsid w:val="00386976"/>
    <w:rsid w:val="008916FF"/>
    <w:rsid w:val="00CF0DC3"/>
    <w:rsid w:val="00E34BB4"/>
    <w:rsid w:val="00FB5BF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18A8DAC3"/>
  <w15:chartTrackingRefBased/>
  <w15:docId w15:val="{A1B12901-2C72-1B45-A73F-14561F6CB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38697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38697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386976"/>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386976"/>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386976"/>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386976"/>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386976"/>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386976"/>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386976"/>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86976"/>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386976"/>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386976"/>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386976"/>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386976"/>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386976"/>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386976"/>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386976"/>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386976"/>
    <w:rPr>
      <w:rFonts w:eastAsiaTheme="majorEastAsia" w:cstheme="majorBidi"/>
      <w:color w:val="272727" w:themeColor="text1" w:themeTint="D8"/>
    </w:rPr>
  </w:style>
  <w:style w:type="paragraph" w:styleId="Titel">
    <w:name w:val="Title"/>
    <w:basedOn w:val="Standard"/>
    <w:next w:val="Standard"/>
    <w:link w:val="TitelZchn"/>
    <w:uiPriority w:val="10"/>
    <w:qFormat/>
    <w:rsid w:val="00386976"/>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386976"/>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386976"/>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386976"/>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386976"/>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386976"/>
    <w:rPr>
      <w:i/>
      <w:iCs/>
      <w:color w:val="404040" w:themeColor="text1" w:themeTint="BF"/>
    </w:rPr>
  </w:style>
  <w:style w:type="paragraph" w:styleId="Listenabsatz">
    <w:name w:val="List Paragraph"/>
    <w:basedOn w:val="Standard"/>
    <w:uiPriority w:val="34"/>
    <w:qFormat/>
    <w:rsid w:val="00386976"/>
    <w:pPr>
      <w:ind w:left="720"/>
      <w:contextualSpacing/>
    </w:pPr>
  </w:style>
  <w:style w:type="character" w:styleId="IntensiveHervorhebung">
    <w:name w:val="Intense Emphasis"/>
    <w:basedOn w:val="Absatz-Standardschriftart"/>
    <w:uiPriority w:val="21"/>
    <w:qFormat/>
    <w:rsid w:val="00386976"/>
    <w:rPr>
      <w:i/>
      <w:iCs/>
      <w:color w:val="0F4761" w:themeColor="accent1" w:themeShade="BF"/>
    </w:rPr>
  </w:style>
  <w:style w:type="paragraph" w:styleId="IntensivesZitat">
    <w:name w:val="Intense Quote"/>
    <w:basedOn w:val="Standard"/>
    <w:next w:val="Standard"/>
    <w:link w:val="IntensivesZitatZchn"/>
    <w:uiPriority w:val="30"/>
    <w:qFormat/>
    <w:rsid w:val="0038697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386976"/>
    <w:rPr>
      <w:i/>
      <w:iCs/>
      <w:color w:val="0F4761" w:themeColor="accent1" w:themeShade="BF"/>
    </w:rPr>
  </w:style>
  <w:style w:type="character" w:styleId="IntensiverVerweis">
    <w:name w:val="Intense Reference"/>
    <w:basedOn w:val="Absatz-Standardschriftart"/>
    <w:uiPriority w:val="32"/>
    <w:qFormat/>
    <w:rsid w:val="0038697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368226">
      <w:bodyDiv w:val="1"/>
      <w:marLeft w:val="0"/>
      <w:marRight w:val="0"/>
      <w:marTop w:val="0"/>
      <w:marBottom w:val="0"/>
      <w:divBdr>
        <w:top w:val="none" w:sz="0" w:space="0" w:color="auto"/>
        <w:left w:val="none" w:sz="0" w:space="0" w:color="auto"/>
        <w:bottom w:val="none" w:sz="0" w:space="0" w:color="auto"/>
        <w:right w:val="none" w:sz="0" w:space="0" w:color="auto"/>
      </w:divBdr>
    </w:div>
    <w:div w:id="538783249">
      <w:bodyDiv w:val="1"/>
      <w:marLeft w:val="0"/>
      <w:marRight w:val="0"/>
      <w:marTop w:val="0"/>
      <w:marBottom w:val="0"/>
      <w:divBdr>
        <w:top w:val="none" w:sz="0" w:space="0" w:color="auto"/>
        <w:left w:val="none" w:sz="0" w:space="0" w:color="auto"/>
        <w:bottom w:val="none" w:sz="0" w:space="0" w:color="auto"/>
        <w:right w:val="none" w:sz="0" w:space="0" w:color="auto"/>
      </w:divBdr>
      <w:divsChild>
        <w:div w:id="600839504">
          <w:marLeft w:val="0"/>
          <w:marRight w:val="0"/>
          <w:marTop w:val="0"/>
          <w:marBottom w:val="0"/>
          <w:divBdr>
            <w:top w:val="none" w:sz="0" w:space="0" w:color="auto"/>
            <w:left w:val="none" w:sz="0" w:space="0" w:color="auto"/>
            <w:bottom w:val="none" w:sz="0" w:space="0" w:color="auto"/>
            <w:right w:val="none" w:sz="0" w:space="0" w:color="auto"/>
          </w:divBdr>
        </w:div>
        <w:div w:id="2114203495">
          <w:marLeft w:val="0"/>
          <w:marRight w:val="0"/>
          <w:marTop w:val="0"/>
          <w:marBottom w:val="0"/>
          <w:divBdr>
            <w:top w:val="none" w:sz="0" w:space="0" w:color="auto"/>
            <w:left w:val="none" w:sz="0" w:space="0" w:color="auto"/>
            <w:bottom w:val="none" w:sz="0" w:space="0" w:color="auto"/>
            <w:right w:val="none" w:sz="0" w:space="0" w:color="auto"/>
          </w:divBdr>
          <w:divsChild>
            <w:div w:id="525555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175218">
      <w:bodyDiv w:val="1"/>
      <w:marLeft w:val="0"/>
      <w:marRight w:val="0"/>
      <w:marTop w:val="0"/>
      <w:marBottom w:val="0"/>
      <w:divBdr>
        <w:top w:val="none" w:sz="0" w:space="0" w:color="auto"/>
        <w:left w:val="none" w:sz="0" w:space="0" w:color="auto"/>
        <w:bottom w:val="none" w:sz="0" w:space="0" w:color="auto"/>
        <w:right w:val="none" w:sz="0" w:space="0" w:color="auto"/>
      </w:divBdr>
    </w:div>
    <w:div w:id="853348670">
      <w:bodyDiv w:val="1"/>
      <w:marLeft w:val="0"/>
      <w:marRight w:val="0"/>
      <w:marTop w:val="0"/>
      <w:marBottom w:val="0"/>
      <w:divBdr>
        <w:top w:val="none" w:sz="0" w:space="0" w:color="auto"/>
        <w:left w:val="none" w:sz="0" w:space="0" w:color="auto"/>
        <w:bottom w:val="none" w:sz="0" w:space="0" w:color="auto"/>
        <w:right w:val="none" w:sz="0" w:space="0" w:color="auto"/>
      </w:divBdr>
    </w:div>
    <w:div w:id="1116409730">
      <w:bodyDiv w:val="1"/>
      <w:marLeft w:val="0"/>
      <w:marRight w:val="0"/>
      <w:marTop w:val="0"/>
      <w:marBottom w:val="0"/>
      <w:divBdr>
        <w:top w:val="none" w:sz="0" w:space="0" w:color="auto"/>
        <w:left w:val="none" w:sz="0" w:space="0" w:color="auto"/>
        <w:bottom w:val="none" w:sz="0" w:space="0" w:color="auto"/>
        <w:right w:val="none" w:sz="0" w:space="0" w:color="auto"/>
      </w:divBdr>
      <w:divsChild>
        <w:div w:id="1096292776">
          <w:marLeft w:val="0"/>
          <w:marRight w:val="0"/>
          <w:marTop w:val="0"/>
          <w:marBottom w:val="0"/>
          <w:divBdr>
            <w:top w:val="none" w:sz="0" w:space="0" w:color="auto"/>
            <w:left w:val="none" w:sz="0" w:space="0" w:color="auto"/>
            <w:bottom w:val="none" w:sz="0" w:space="0" w:color="auto"/>
            <w:right w:val="none" w:sz="0" w:space="0" w:color="auto"/>
          </w:divBdr>
        </w:div>
        <w:div w:id="181165284">
          <w:marLeft w:val="0"/>
          <w:marRight w:val="0"/>
          <w:marTop w:val="0"/>
          <w:marBottom w:val="0"/>
          <w:divBdr>
            <w:top w:val="none" w:sz="0" w:space="0" w:color="auto"/>
            <w:left w:val="none" w:sz="0" w:space="0" w:color="auto"/>
            <w:bottom w:val="none" w:sz="0" w:space="0" w:color="auto"/>
            <w:right w:val="none" w:sz="0" w:space="0" w:color="auto"/>
          </w:divBdr>
          <w:divsChild>
            <w:div w:id="1467620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315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289</Words>
  <Characters>1823</Characters>
  <Application>Microsoft Office Word</Application>
  <DocSecurity>0</DocSecurity>
  <Lines>15</Lines>
  <Paragraphs>4</Paragraphs>
  <ScaleCrop>false</ScaleCrop>
  <Company/>
  <LinksUpToDate>false</LinksUpToDate>
  <CharactersWithSpaces>2108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Doris Kulossa-Delfino</dc:creator>
  <cp:keywords/>
  <dc:description/>
  <cp:lastModifiedBy>Doris Kulossa-Delfino</cp:lastModifiedBy>
  <cp:revision>3</cp:revision>
  <dcterms:created xsi:type="dcterms:W3CDTF">2024-09-04T07:40:00Z</dcterms:created>
  <dcterms:modified xsi:type="dcterms:W3CDTF">2024-09-04T08:31:00Z</dcterms:modified>
</cp:coreProperties>
</file>